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CC" w:rsidRDefault="001A6F29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18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8175A">
        <w:rPr>
          <w:rFonts w:ascii="Times New Roman" w:hAnsi="Times New Roman" w:cs="Times New Roman"/>
          <w:sz w:val="28"/>
          <w:szCs w:val="28"/>
        </w:rPr>
        <w:t xml:space="preserve">      </w:t>
      </w:r>
      <w:r w:rsidR="001524CF">
        <w:rPr>
          <w:rFonts w:ascii="Times New Roman" w:hAnsi="Times New Roman" w:cs="Times New Roman"/>
          <w:sz w:val="28"/>
          <w:szCs w:val="28"/>
        </w:rPr>
        <w:t xml:space="preserve">   </w:t>
      </w:r>
      <w:r w:rsidR="00250609">
        <w:rPr>
          <w:rFonts w:ascii="Times New Roman" w:hAnsi="Times New Roman" w:cs="Times New Roman"/>
          <w:sz w:val="28"/>
          <w:szCs w:val="28"/>
        </w:rPr>
        <w:t>ПРИЛОЖЕНИЕ</w:t>
      </w:r>
      <w:r w:rsidR="00253783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1524CF" w:rsidRDefault="001524CF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24CF" w:rsidRDefault="001524CF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УТВЕРЖДЕНО</w:t>
      </w:r>
    </w:p>
    <w:p w:rsidR="006E18CC" w:rsidRDefault="006E18CC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954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250609">
        <w:rPr>
          <w:rFonts w:ascii="Times New Roman" w:hAnsi="Times New Roman" w:cs="Times New Roman"/>
          <w:sz w:val="28"/>
          <w:szCs w:val="28"/>
        </w:rPr>
        <w:t xml:space="preserve">        </w:t>
      </w:r>
      <w:r w:rsidR="00B8175A">
        <w:rPr>
          <w:rFonts w:ascii="Times New Roman" w:hAnsi="Times New Roman" w:cs="Times New Roman"/>
          <w:sz w:val="28"/>
          <w:szCs w:val="28"/>
        </w:rPr>
        <w:t xml:space="preserve"> </w:t>
      </w:r>
      <w:r w:rsidR="001524CF">
        <w:rPr>
          <w:rFonts w:ascii="Times New Roman" w:hAnsi="Times New Roman" w:cs="Times New Roman"/>
          <w:sz w:val="28"/>
          <w:szCs w:val="28"/>
        </w:rPr>
        <w:t xml:space="preserve">      постановлением</w:t>
      </w:r>
      <w:r w:rsidR="0025060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E18CC" w:rsidRDefault="00250609" w:rsidP="002506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15E67">
        <w:rPr>
          <w:rFonts w:ascii="Times New Roman" w:hAnsi="Times New Roman" w:cs="Times New Roman"/>
          <w:sz w:val="28"/>
          <w:szCs w:val="28"/>
        </w:rPr>
        <w:t xml:space="preserve">  </w:t>
      </w:r>
      <w:r w:rsidR="001524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665A" w:rsidRPr="0099665A">
        <w:rPr>
          <w:rFonts w:ascii="Times New Roman" w:hAnsi="Times New Roman" w:cs="Times New Roman"/>
          <w:sz w:val="28"/>
          <w:szCs w:val="28"/>
        </w:rPr>
        <w:t>муниципального</w:t>
      </w:r>
      <w:r w:rsidR="006E18CC"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6E18CC" w:rsidRDefault="006E18CC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8175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524CF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9665A" w:rsidRPr="0099665A" w:rsidRDefault="001524CF" w:rsidP="00152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6E18CC">
        <w:rPr>
          <w:rFonts w:ascii="Times New Roman" w:hAnsi="Times New Roman" w:cs="Times New Roman"/>
          <w:sz w:val="28"/>
          <w:szCs w:val="28"/>
        </w:rPr>
        <w:t>от 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6E18CC">
        <w:rPr>
          <w:rFonts w:ascii="Times New Roman" w:hAnsi="Times New Roman" w:cs="Times New Roman"/>
          <w:sz w:val="28"/>
          <w:szCs w:val="28"/>
        </w:rPr>
        <w:t xml:space="preserve"> №______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9665A" w:rsidRPr="009966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7BE" w:rsidRPr="006817BE" w:rsidRDefault="006817BE" w:rsidP="006817BE">
      <w:pPr>
        <w:rPr>
          <w:rFonts w:ascii="Times New Roman" w:hAnsi="Times New Roman" w:cs="Times New Roman"/>
          <w:sz w:val="28"/>
          <w:szCs w:val="28"/>
        </w:rPr>
      </w:pPr>
    </w:p>
    <w:p w:rsidR="006817BE" w:rsidRPr="002535DF" w:rsidRDefault="002535DF" w:rsidP="001524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9665A" w:rsidRPr="002535DF" w:rsidRDefault="008301EE" w:rsidP="001524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817BE" w:rsidRPr="00253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783">
        <w:rPr>
          <w:rFonts w:ascii="Times New Roman" w:hAnsi="Times New Roman" w:cs="Times New Roman"/>
          <w:b/>
          <w:sz w:val="28"/>
          <w:szCs w:val="28"/>
        </w:rPr>
        <w:t>распоряжении непрофильным имуществом</w:t>
      </w:r>
      <w:r w:rsidR="002535DF">
        <w:rPr>
          <w:rFonts w:ascii="Times New Roman" w:hAnsi="Times New Roman" w:cs="Times New Roman"/>
          <w:b/>
          <w:sz w:val="28"/>
          <w:szCs w:val="28"/>
        </w:rPr>
        <w:t>,</w:t>
      </w:r>
      <w:r w:rsidR="00253783">
        <w:rPr>
          <w:rFonts w:ascii="Times New Roman" w:hAnsi="Times New Roman" w:cs="Times New Roman"/>
          <w:b/>
          <w:sz w:val="28"/>
          <w:szCs w:val="28"/>
        </w:rPr>
        <w:t xml:space="preserve"> находящимся</w:t>
      </w:r>
      <w:r w:rsidR="00EE35A8" w:rsidRPr="002535DF">
        <w:rPr>
          <w:rFonts w:ascii="Times New Roman" w:hAnsi="Times New Roman" w:cs="Times New Roman"/>
          <w:b/>
          <w:sz w:val="28"/>
          <w:szCs w:val="28"/>
        </w:rPr>
        <w:t xml:space="preserve"> в муниципальной </w:t>
      </w:r>
      <w:r w:rsidR="006817BE" w:rsidRPr="002535DF">
        <w:rPr>
          <w:rFonts w:ascii="Times New Roman" w:hAnsi="Times New Roman" w:cs="Times New Roman"/>
          <w:b/>
          <w:sz w:val="28"/>
          <w:szCs w:val="28"/>
        </w:rPr>
        <w:t>собственн</w:t>
      </w:r>
      <w:r w:rsidR="008F203D">
        <w:rPr>
          <w:rFonts w:ascii="Times New Roman" w:hAnsi="Times New Roman" w:cs="Times New Roman"/>
          <w:b/>
          <w:sz w:val="28"/>
          <w:szCs w:val="28"/>
        </w:rPr>
        <w:t xml:space="preserve">ости муниципального </w:t>
      </w:r>
      <w:r w:rsidR="00EE35A8" w:rsidRPr="002535DF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6817BE" w:rsidRPr="002535DF">
        <w:rPr>
          <w:rFonts w:ascii="Times New Roman" w:hAnsi="Times New Roman" w:cs="Times New Roman"/>
          <w:b/>
          <w:sz w:val="28"/>
          <w:szCs w:val="28"/>
        </w:rPr>
        <w:t>Темрюкский</w:t>
      </w:r>
      <w:r w:rsidR="00EE35A8" w:rsidRPr="00253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5DF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253783" w:rsidRDefault="00253783" w:rsidP="002537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3783" w:rsidRPr="00253783" w:rsidRDefault="00253783" w:rsidP="002537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53783" w:rsidRPr="00253783" w:rsidRDefault="00253783" w:rsidP="00253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3783" w:rsidRPr="00253783" w:rsidRDefault="00F64AAC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253783" w:rsidRPr="00253783">
        <w:rPr>
          <w:rFonts w:ascii="Times New Roman" w:hAnsi="Times New Roman" w:cs="Times New Roman"/>
          <w:sz w:val="28"/>
          <w:szCs w:val="28"/>
        </w:rPr>
        <w:t>Положение о распоряжении непрофильным имуществом</w:t>
      </w:r>
      <w:r w:rsidR="00955807">
        <w:rPr>
          <w:rFonts w:ascii="Times New Roman" w:hAnsi="Times New Roman" w:cs="Times New Roman"/>
          <w:sz w:val="28"/>
          <w:szCs w:val="28"/>
        </w:rPr>
        <w:t xml:space="preserve">, находящимся в муниципальной собственности муниципального образования </w:t>
      </w:r>
      <w:r w:rsidR="00217380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253783" w:rsidRPr="00253783">
        <w:rPr>
          <w:rFonts w:ascii="Times New Roman" w:hAnsi="Times New Roman" w:cs="Times New Roman"/>
          <w:sz w:val="28"/>
          <w:szCs w:val="28"/>
        </w:rPr>
        <w:t>(далее - Положение) разработано в соответствии с Гражданским кодексом Российской Федерации, Федеральн</w:t>
      </w:r>
      <w:r w:rsidR="00955807">
        <w:rPr>
          <w:rFonts w:ascii="Times New Roman" w:hAnsi="Times New Roman" w:cs="Times New Roman"/>
          <w:sz w:val="28"/>
          <w:szCs w:val="28"/>
        </w:rPr>
        <w:t xml:space="preserve">ым законом от </w:t>
      </w:r>
      <w:r w:rsidR="001524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53783">
        <w:rPr>
          <w:rFonts w:ascii="Times New Roman" w:hAnsi="Times New Roman" w:cs="Times New Roman"/>
          <w:sz w:val="28"/>
          <w:szCs w:val="28"/>
        </w:rPr>
        <w:t>6 октября 2003 года №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131-</w:t>
      </w:r>
      <w:r w:rsidR="00253783">
        <w:rPr>
          <w:rFonts w:ascii="Times New Roman" w:hAnsi="Times New Roman" w:cs="Times New Roman"/>
          <w:sz w:val="28"/>
          <w:szCs w:val="28"/>
        </w:rPr>
        <w:t>ФЗ «</w:t>
      </w:r>
      <w:r w:rsidR="00253783" w:rsidRPr="0025378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Федеральным</w:t>
      </w:r>
      <w:r w:rsidR="00253783">
        <w:rPr>
          <w:rFonts w:ascii="Times New Roman" w:hAnsi="Times New Roman" w:cs="Times New Roman"/>
          <w:sz w:val="28"/>
          <w:szCs w:val="28"/>
        </w:rPr>
        <w:t xml:space="preserve">и законами от </w:t>
      </w:r>
      <w:r w:rsidR="001524C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53783">
        <w:rPr>
          <w:rFonts w:ascii="Times New Roman" w:hAnsi="Times New Roman" w:cs="Times New Roman"/>
          <w:sz w:val="28"/>
          <w:szCs w:val="28"/>
        </w:rPr>
        <w:t>14 ноября 2002 года № 161-ФЗ</w:t>
      </w:r>
      <w:r w:rsidR="00217380">
        <w:rPr>
          <w:rFonts w:ascii="Times New Roman" w:hAnsi="Times New Roman" w:cs="Times New Roman"/>
          <w:sz w:val="28"/>
          <w:szCs w:val="28"/>
        </w:rPr>
        <w:t xml:space="preserve"> </w:t>
      </w:r>
      <w:r w:rsidR="00253783" w:rsidRPr="00253783">
        <w:rPr>
          <w:rFonts w:ascii="Times New Roman" w:hAnsi="Times New Roman" w:cs="Times New Roman"/>
          <w:sz w:val="28"/>
          <w:szCs w:val="28"/>
        </w:rPr>
        <w:t>«О государственных и муниципальных унитарных пре</w:t>
      </w:r>
      <w:r w:rsidR="00253783">
        <w:rPr>
          <w:rFonts w:ascii="Times New Roman" w:hAnsi="Times New Roman" w:cs="Times New Roman"/>
          <w:sz w:val="28"/>
          <w:szCs w:val="28"/>
        </w:rPr>
        <w:t>дприятиях»,</w:t>
      </w:r>
      <w:r w:rsidR="00217380">
        <w:rPr>
          <w:rFonts w:ascii="Times New Roman" w:hAnsi="Times New Roman" w:cs="Times New Roman"/>
          <w:sz w:val="28"/>
          <w:szCs w:val="28"/>
        </w:rPr>
        <w:t xml:space="preserve"> </w:t>
      </w:r>
      <w:r w:rsidR="00253783">
        <w:rPr>
          <w:rFonts w:ascii="Times New Roman" w:hAnsi="Times New Roman" w:cs="Times New Roman"/>
          <w:sz w:val="28"/>
          <w:szCs w:val="28"/>
        </w:rPr>
        <w:t>от 12 января 1996 года №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7-ФЗ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</w:t>
      </w:r>
      <w:r w:rsidR="00253783">
        <w:rPr>
          <w:rFonts w:ascii="Times New Roman" w:hAnsi="Times New Roman" w:cs="Times New Roman"/>
          <w:sz w:val="28"/>
          <w:szCs w:val="28"/>
        </w:rPr>
        <w:t>«О некоммерческих организациях».</w:t>
      </w:r>
    </w:p>
    <w:p w:rsidR="00253783" w:rsidRPr="00253783" w:rsidRDefault="00F64AAC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 w:rsidR="00253783" w:rsidRPr="00253783">
        <w:rPr>
          <w:rFonts w:ascii="Times New Roman" w:hAnsi="Times New Roman" w:cs="Times New Roman"/>
          <w:sz w:val="28"/>
          <w:szCs w:val="28"/>
        </w:rPr>
        <w:t>Настоящее Положение определяет общие принципы и порядок действий по распоряжению непрофильным имуществом</w:t>
      </w:r>
      <w:r w:rsidR="00AB49D3">
        <w:rPr>
          <w:rFonts w:ascii="Times New Roman" w:hAnsi="Times New Roman" w:cs="Times New Roman"/>
          <w:sz w:val="28"/>
          <w:szCs w:val="28"/>
        </w:rPr>
        <w:t>, находящимся в муниципальной собственности муниципального образования Темрюкский район</w:t>
      </w:r>
      <w:r w:rsidR="00217380">
        <w:rPr>
          <w:rFonts w:ascii="Times New Roman" w:hAnsi="Times New Roman" w:cs="Times New Roman"/>
          <w:sz w:val="28"/>
          <w:szCs w:val="28"/>
        </w:rPr>
        <w:t>, в том</w:t>
      </w:r>
      <w:r w:rsidR="00AB49D3">
        <w:rPr>
          <w:rFonts w:ascii="Times New Roman" w:hAnsi="Times New Roman" w:cs="Times New Roman"/>
          <w:sz w:val="28"/>
          <w:szCs w:val="28"/>
        </w:rPr>
        <w:t xml:space="preserve"> числе стоящего на балансе </w:t>
      </w:r>
      <w:r w:rsidR="00253783" w:rsidRPr="00253783">
        <w:rPr>
          <w:rFonts w:ascii="Times New Roman" w:hAnsi="Times New Roman" w:cs="Times New Roman"/>
          <w:sz w:val="28"/>
          <w:szCs w:val="28"/>
        </w:rPr>
        <w:t>муниципальных унитарных предприятий, муниципальных учреждений (далее - муниципальные предприятия, учреждения), приведению в соответствие состава муниципального имущества полномочиям органов местного самоуправления, оптимизации структуры муниципальной собственности.</w:t>
      </w:r>
      <w:proofErr w:type="gramEnd"/>
    </w:p>
    <w:p w:rsidR="00253783" w:rsidRPr="00253783" w:rsidRDefault="00AB49D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Непрофильное имущество </w:t>
      </w:r>
      <w:r w:rsidR="00955807">
        <w:rPr>
          <w:rFonts w:ascii="Times New Roman" w:hAnsi="Times New Roman" w:cs="Times New Roman"/>
          <w:sz w:val="28"/>
          <w:szCs w:val="28"/>
        </w:rPr>
        <w:t>–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</w:t>
      </w:r>
      <w:r w:rsidR="00955807">
        <w:rPr>
          <w:rFonts w:ascii="Times New Roman" w:hAnsi="Times New Roman" w:cs="Times New Roman"/>
          <w:sz w:val="28"/>
          <w:szCs w:val="28"/>
        </w:rPr>
        <w:t xml:space="preserve">это </w:t>
      </w:r>
      <w:r w:rsidR="00253783" w:rsidRPr="00253783">
        <w:rPr>
          <w:rFonts w:ascii="Times New Roman" w:hAnsi="Times New Roman" w:cs="Times New Roman"/>
          <w:sz w:val="28"/>
          <w:szCs w:val="28"/>
        </w:rPr>
        <w:t>имущество,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EF8">
        <w:rPr>
          <w:rFonts w:ascii="Times New Roman" w:hAnsi="Times New Roman" w:cs="Times New Roman"/>
          <w:sz w:val="28"/>
          <w:szCs w:val="28"/>
        </w:rPr>
        <w:t>(отсутствие)</w:t>
      </w:r>
      <w:r w:rsidR="000807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783" w:rsidRPr="00253783">
        <w:rPr>
          <w:rFonts w:ascii="Times New Roman" w:hAnsi="Times New Roman" w:cs="Times New Roman"/>
          <w:sz w:val="28"/>
          <w:szCs w:val="28"/>
        </w:rPr>
        <w:t>отчуждение которого не может оказать влияние на финансово-хозяйственную деятельность муниципального предприятия, учреждения.</w:t>
      </w:r>
    </w:p>
    <w:p w:rsidR="00253783" w:rsidRPr="00253783" w:rsidRDefault="0025378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1.4. Распоряжение непрофильным имуществом означает осуществление мероприятий, направленных на определение наиболее экономически оправданного и финансово осуществимого способа распоряжения непрофильным имуществом с целью повышения доходности, устойчивости, конкурентоспособности, преодоления убыточности, угрозы банкротства без ущерба для основной деятельности муниципального предприятия, учреждения.</w:t>
      </w:r>
    </w:p>
    <w:p w:rsidR="00253783" w:rsidRPr="00253783" w:rsidRDefault="00AB49D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В целях реализации Положения непрофильным имуществом считать недвижимое имущество капитального характера, независимо от стоимости; </w:t>
      </w:r>
      <w:r w:rsidR="00253783" w:rsidRPr="00253783">
        <w:rPr>
          <w:rFonts w:ascii="Times New Roman" w:hAnsi="Times New Roman" w:cs="Times New Roman"/>
          <w:sz w:val="28"/>
          <w:szCs w:val="28"/>
        </w:rPr>
        <w:lastRenderedPageBreak/>
        <w:t>движимое имущество</w:t>
      </w:r>
      <w:r>
        <w:rPr>
          <w:rFonts w:ascii="Times New Roman" w:hAnsi="Times New Roman" w:cs="Times New Roman"/>
          <w:sz w:val="28"/>
          <w:szCs w:val="28"/>
        </w:rPr>
        <w:t>, балансовой стоимостью свыше 5</w:t>
      </w:r>
      <w:r w:rsidR="00FE3EF8">
        <w:rPr>
          <w:rFonts w:ascii="Times New Roman" w:hAnsi="Times New Roman" w:cs="Times New Roman"/>
          <w:sz w:val="28"/>
          <w:szCs w:val="28"/>
        </w:rPr>
        <w:t>0000</w:t>
      </w:r>
      <w:r w:rsidR="00B835AF">
        <w:rPr>
          <w:rFonts w:ascii="Times New Roman" w:hAnsi="Times New Roman" w:cs="Times New Roman"/>
          <w:sz w:val="28"/>
          <w:szCs w:val="28"/>
        </w:rPr>
        <w:t xml:space="preserve"> (пятьдесят тысяч) </w:t>
      </w:r>
      <w:r w:rsidR="00FE3EF8">
        <w:rPr>
          <w:rFonts w:ascii="Times New Roman" w:hAnsi="Times New Roman" w:cs="Times New Roman"/>
          <w:sz w:val="28"/>
          <w:szCs w:val="28"/>
        </w:rPr>
        <w:t>рублей 00 копеек</w:t>
      </w:r>
      <w:r w:rsidR="00253783" w:rsidRPr="00253783">
        <w:rPr>
          <w:rFonts w:ascii="Times New Roman" w:hAnsi="Times New Roman" w:cs="Times New Roman"/>
          <w:sz w:val="28"/>
          <w:szCs w:val="28"/>
        </w:rPr>
        <w:t>, закрепленное за соответствующими муниципальными предприятиями, учреждениями на праве хозяйственного ведения, оперативного управления, и: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</w:t>
      </w:r>
      <w:proofErr w:type="gramStart"/>
      <w:r w:rsidR="00AB49D3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>е используемое в деятельности муниципального предприятия, учреждения.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</w:t>
      </w:r>
      <w:r w:rsidR="00AB49D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53783" w:rsidRPr="00253783">
        <w:rPr>
          <w:rFonts w:ascii="Times New Roman" w:hAnsi="Times New Roman" w:cs="Times New Roman"/>
          <w:sz w:val="28"/>
          <w:szCs w:val="28"/>
        </w:rPr>
        <w:t>Используемое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не по назначению, в том числе не для выполнения целей, зафиксированных в уставе соответствующего муниципального предприятия, учреждения, а также не в соответствии с техническими требова</w:t>
      </w:r>
      <w:r w:rsidR="00024CA3">
        <w:rPr>
          <w:rFonts w:ascii="Times New Roman" w:hAnsi="Times New Roman" w:cs="Times New Roman"/>
          <w:sz w:val="28"/>
          <w:szCs w:val="28"/>
        </w:rPr>
        <w:t>ния</w:t>
      </w:r>
      <w:r w:rsidR="00217380">
        <w:rPr>
          <w:rFonts w:ascii="Times New Roman" w:hAnsi="Times New Roman" w:cs="Times New Roman"/>
          <w:sz w:val="28"/>
          <w:szCs w:val="28"/>
        </w:rPr>
        <w:t xml:space="preserve">ми, установленными нормативными </w:t>
      </w:r>
      <w:r w:rsidR="00253783" w:rsidRPr="00253783">
        <w:rPr>
          <w:rFonts w:ascii="Times New Roman" w:hAnsi="Times New Roman" w:cs="Times New Roman"/>
          <w:sz w:val="28"/>
          <w:szCs w:val="28"/>
        </w:rPr>
        <w:t>правовыми актами для соответствующего вида имущества.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1.5.3 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Излишнее, </w:t>
      </w:r>
      <w:proofErr w:type="gramStart"/>
      <w:r w:rsidR="00253783" w:rsidRPr="00253783">
        <w:rPr>
          <w:rFonts w:ascii="Times New Roman" w:hAnsi="Times New Roman" w:cs="Times New Roman"/>
          <w:sz w:val="28"/>
          <w:szCs w:val="28"/>
        </w:rPr>
        <w:t>имеющееся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</w:t>
      </w:r>
      <w:r w:rsidR="00AB49D3">
        <w:rPr>
          <w:rFonts w:ascii="Times New Roman" w:hAnsi="Times New Roman" w:cs="Times New Roman"/>
          <w:sz w:val="28"/>
          <w:szCs w:val="28"/>
        </w:rPr>
        <w:t>в пользовании муниципального предприятия</w:t>
      </w:r>
      <w:r w:rsidR="00253783" w:rsidRPr="00253783">
        <w:rPr>
          <w:rFonts w:ascii="Times New Roman" w:hAnsi="Times New Roman" w:cs="Times New Roman"/>
          <w:sz w:val="28"/>
          <w:szCs w:val="28"/>
        </w:rPr>
        <w:t>, учреждения в количестве, превышающем допустимые нормы (ра</w:t>
      </w:r>
      <w:r w:rsidR="00024CA3">
        <w:rPr>
          <w:rFonts w:ascii="Times New Roman" w:hAnsi="Times New Roman" w:cs="Times New Roman"/>
          <w:sz w:val="28"/>
          <w:szCs w:val="28"/>
        </w:rPr>
        <w:t>зме</w:t>
      </w:r>
      <w:r w:rsidR="00217380">
        <w:rPr>
          <w:rFonts w:ascii="Times New Roman" w:hAnsi="Times New Roman" w:cs="Times New Roman"/>
          <w:sz w:val="28"/>
          <w:szCs w:val="28"/>
        </w:rPr>
        <w:t>ры), установленные нормативными</w:t>
      </w:r>
      <w:r w:rsidR="00024CA3">
        <w:rPr>
          <w:rFonts w:ascii="Times New Roman" w:hAnsi="Times New Roman" w:cs="Times New Roman"/>
          <w:sz w:val="28"/>
          <w:szCs w:val="28"/>
        </w:rPr>
        <w:t xml:space="preserve"> </w:t>
      </w:r>
      <w:r w:rsidR="00253783" w:rsidRPr="00253783">
        <w:rPr>
          <w:rFonts w:ascii="Times New Roman" w:hAnsi="Times New Roman" w:cs="Times New Roman"/>
          <w:sz w:val="28"/>
          <w:szCs w:val="28"/>
        </w:rPr>
        <w:t>правовыми актами, техническими регламентами для соответствующего вида имущества.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1.5.4</w:t>
      </w:r>
      <w:proofErr w:type="gramStart"/>
      <w:r w:rsidR="00AB49D3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>е соответствующее целям создания муниципального предприятия, учреждения, зафиксированным в уставе.</w:t>
      </w:r>
    </w:p>
    <w:p w:rsidR="00253783" w:rsidRPr="00253783" w:rsidRDefault="00253783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783" w:rsidRPr="00253783" w:rsidRDefault="00253783" w:rsidP="00152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2. Порядок выявления и отнесения имущества муниципальных предприятий, учреждений к непрофильному имуществу</w:t>
      </w:r>
    </w:p>
    <w:p w:rsidR="00253783" w:rsidRPr="00253783" w:rsidRDefault="00253783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64AAC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Целью настоящего Положения является снижение затрат, связанных с содержанием непрофильного имущества и управление им, а также получение дохода от его использования, либо реализации.</w:t>
      </w:r>
    </w:p>
    <w:p w:rsidR="00253783" w:rsidRPr="00253783" w:rsidRDefault="0025378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Достижение цели настоящего Положения реализуется с помощью решения следующих задач:</w:t>
      </w:r>
    </w:p>
    <w:p w:rsidR="00253783" w:rsidRPr="00253783" w:rsidRDefault="0025378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- выявление непрофильного имущества;</w:t>
      </w:r>
    </w:p>
    <w:p w:rsidR="00253783" w:rsidRPr="00253783" w:rsidRDefault="0025378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- определение способа распоряжения непрофильным имуществом.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F64AAC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Основаниями для отнесения имущества к </w:t>
      </w:r>
      <w:proofErr w:type="gramStart"/>
      <w:r w:rsidR="00253783" w:rsidRPr="00253783">
        <w:rPr>
          <w:rFonts w:ascii="Times New Roman" w:hAnsi="Times New Roman" w:cs="Times New Roman"/>
          <w:sz w:val="28"/>
          <w:szCs w:val="28"/>
        </w:rPr>
        <w:t>непрофильному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F64AAC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Письменное заключение </w:t>
      </w:r>
      <w:r w:rsidR="00207CBD">
        <w:rPr>
          <w:rFonts w:ascii="Times New Roman" w:hAnsi="Times New Roman" w:cs="Times New Roman"/>
          <w:sz w:val="28"/>
          <w:szCs w:val="28"/>
        </w:rPr>
        <w:t>К</w:t>
      </w:r>
      <w:r w:rsidR="00F64AAC">
        <w:rPr>
          <w:rFonts w:ascii="Times New Roman" w:hAnsi="Times New Roman" w:cs="Times New Roman"/>
          <w:sz w:val="28"/>
          <w:szCs w:val="28"/>
        </w:rPr>
        <w:t>омиссии по вопросам использования непрофильного имущества, находящегося в муниципальной собственности муниципального образования Темрюкский район</w:t>
      </w:r>
      <w:r w:rsidR="00253783" w:rsidRPr="00253783">
        <w:rPr>
          <w:rFonts w:ascii="Times New Roman" w:hAnsi="Times New Roman" w:cs="Times New Roman"/>
          <w:sz w:val="28"/>
          <w:szCs w:val="28"/>
        </w:rPr>
        <w:t>, включающее обоснование отнесения муниципального имущества, закрепленного</w:t>
      </w:r>
      <w:r w:rsidR="00024CA3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</w:t>
      </w:r>
      <w:r w:rsidR="00253783" w:rsidRPr="00253783">
        <w:rPr>
          <w:rFonts w:ascii="Times New Roman" w:hAnsi="Times New Roman" w:cs="Times New Roman"/>
          <w:sz w:val="28"/>
          <w:szCs w:val="28"/>
        </w:rPr>
        <w:t>, оперативного управления за соответствующими муниципальными предприятиями, учреждениями к непрофильному имуществу и предложения по его дальнейшему использованию.</w:t>
      </w:r>
    </w:p>
    <w:p w:rsidR="00253783" w:rsidRPr="00253783" w:rsidRDefault="007A3DFD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</w:t>
      </w:r>
      <w:r w:rsidR="00253783" w:rsidRPr="00253783">
        <w:rPr>
          <w:rFonts w:ascii="Times New Roman" w:hAnsi="Times New Roman" w:cs="Times New Roman"/>
          <w:sz w:val="28"/>
          <w:szCs w:val="28"/>
        </w:rPr>
        <w:t>письменном заключении должна содержаться следующая информация: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подробное описание и технические характеристики имущества;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балансовая, остаточная стоимость имущества по состоянию на последнюю отчетную дату;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фактическое использование имущества;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используется ли имущество в основной производственной деятельности;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находится ли имущество в функциональной (технологической) зависимости от основной производственной деятельности;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какое влияние окажет наличие</w:t>
      </w:r>
      <w:r w:rsidR="007A3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53783" w:rsidRPr="00253783">
        <w:rPr>
          <w:rFonts w:ascii="Times New Roman" w:hAnsi="Times New Roman" w:cs="Times New Roman"/>
          <w:sz w:val="28"/>
          <w:szCs w:val="28"/>
        </w:rPr>
        <w:t>отсутствие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имущества на реализацию целей и </w:t>
      </w:r>
      <w:proofErr w:type="gramStart"/>
      <w:r w:rsidR="00253783" w:rsidRPr="00253783">
        <w:rPr>
          <w:rFonts w:ascii="Times New Roman" w:hAnsi="Times New Roman" w:cs="Times New Roman"/>
          <w:sz w:val="28"/>
          <w:szCs w:val="28"/>
        </w:rPr>
        <w:t>задач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зафиксированных в уставе соответствующего муниципального предприятия, учреждения;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предлагаемый способ распоряжения имуществом;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расчет суммы прибыли</w:t>
      </w:r>
      <w:r w:rsidR="007A3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53783" w:rsidRPr="00253783">
        <w:rPr>
          <w:rFonts w:ascii="Times New Roman" w:hAnsi="Times New Roman" w:cs="Times New Roman"/>
          <w:sz w:val="28"/>
          <w:szCs w:val="28"/>
        </w:rPr>
        <w:t>дохода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в связи с предлагаемым способом распоряжения имуществом;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расчет суммы сокращения расходов</w:t>
      </w:r>
      <w:r w:rsidR="007A3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53783" w:rsidRPr="00253783">
        <w:rPr>
          <w:rFonts w:ascii="Times New Roman" w:hAnsi="Times New Roman" w:cs="Times New Roman"/>
          <w:sz w:val="28"/>
          <w:szCs w:val="28"/>
        </w:rPr>
        <w:t>издержек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в связи с предлагаемым способом распоряжения имуществом;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24CA3">
        <w:rPr>
          <w:rFonts w:ascii="Times New Roman" w:hAnsi="Times New Roman" w:cs="Times New Roman"/>
          <w:sz w:val="28"/>
          <w:szCs w:val="28"/>
        </w:rPr>
        <w:t>расчет расходов</w:t>
      </w:r>
      <w:r w:rsidR="0008076E">
        <w:rPr>
          <w:rFonts w:ascii="Times New Roman" w:hAnsi="Times New Roman" w:cs="Times New Roman"/>
          <w:sz w:val="28"/>
          <w:szCs w:val="28"/>
        </w:rPr>
        <w:t xml:space="preserve"> </w:t>
      </w:r>
      <w:r w:rsidR="00024CA3">
        <w:rPr>
          <w:rFonts w:ascii="Times New Roman" w:hAnsi="Times New Roman" w:cs="Times New Roman"/>
          <w:sz w:val="28"/>
          <w:szCs w:val="28"/>
        </w:rPr>
        <w:t>(</w:t>
      </w:r>
      <w:r w:rsidR="00253783" w:rsidRPr="00253783">
        <w:rPr>
          <w:rFonts w:ascii="Times New Roman" w:hAnsi="Times New Roman" w:cs="Times New Roman"/>
          <w:sz w:val="28"/>
          <w:szCs w:val="28"/>
        </w:rPr>
        <w:t>убытков</w:t>
      </w:r>
      <w:r w:rsidR="00024CA3">
        <w:rPr>
          <w:rFonts w:ascii="Times New Roman" w:hAnsi="Times New Roman" w:cs="Times New Roman"/>
          <w:sz w:val="28"/>
          <w:szCs w:val="28"/>
        </w:rPr>
        <w:t>)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в связи с предлагаемым способом распоряжения имуществом.</w:t>
      </w:r>
    </w:p>
    <w:p w:rsid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7A3DFD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Результаты проверок, которые проводятся </w:t>
      </w:r>
      <w:r w:rsidR="007A3DFD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администрации муниципального образования Темрюкский район </w:t>
      </w:r>
      <w:r w:rsidR="00253783" w:rsidRPr="00253783">
        <w:rPr>
          <w:rFonts w:ascii="Times New Roman" w:hAnsi="Times New Roman" w:cs="Times New Roman"/>
          <w:sz w:val="28"/>
          <w:szCs w:val="28"/>
        </w:rPr>
        <w:t>в целях контроля эффективности использования муниципального имущества, закрепленного за муниципальными предприятиями, учреждениями:</w:t>
      </w:r>
    </w:p>
    <w:p w:rsidR="00024CA3" w:rsidRPr="00253783" w:rsidRDefault="00024CA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осуществляемые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плановом порядке;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осуществляемые во внеплановом порядке для проверки сообщений о правонарушениях, совершенных соответствующим муниципальными предприятиями, учреждениями, поступивших от официальных обращений физических и юридических лиц, из официальных публикаций в средствах массовой информации, в том числе в сети "Интернет", от правоохранительных органов.</w:t>
      </w:r>
      <w:proofErr w:type="gramEnd"/>
    </w:p>
    <w:p w:rsidR="00253783" w:rsidRPr="00253783" w:rsidRDefault="00253783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783" w:rsidRPr="00253783" w:rsidRDefault="00253783" w:rsidP="001524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3. Способы распоряжения непрофильным имуществом.</w:t>
      </w:r>
    </w:p>
    <w:p w:rsidR="00217380" w:rsidRDefault="00217380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="007A3DFD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отношении непрофильного имущества могут применяться следующие способы распоряжения: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r w:rsidR="007A3DFD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Способы распоряжения, направленные на сохранение контроля над непрофильным имуществом: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консервация</w:t>
      </w:r>
      <w:r w:rsidR="001462FE">
        <w:rPr>
          <w:rFonts w:ascii="Times New Roman" w:hAnsi="Times New Roman" w:cs="Times New Roman"/>
          <w:sz w:val="28"/>
          <w:szCs w:val="28"/>
        </w:rPr>
        <w:t> -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сохранение непрофильного </w:t>
      </w:r>
      <w:r w:rsidR="001462FE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в существующей форме до момента осуществления обратного процесса - </w:t>
      </w:r>
      <w:proofErr w:type="spellStart"/>
      <w:r w:rsidR="00253783" w:rsidRPr="00253783">
        <w:rPr>
          <w:rFonts w:ascii="Times New Roman" w:hAnsi="Times New Roman" w:cs="Times New Roman"/>
          <w:sz w:val="28"/>
          <w:szCs w:val="28"/>
        </w:rPr>
        <w:t>расконсервации</w:t>
      </w:r>
      <w:proofErr w:type="spell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имущества для его дальнейшего использования в производственном процессе;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сохранение непрофильного имущества, с целью последующей его интеграции в деятельность муниципального предприятия, учреждения в направлении реализации деятельности (т.е. перевод в разряд </w:t>
      </w:r>
      <w:proofErr w:type="gramStart"/>
      <w:r w:rsidR="00253783" w:rsidRPr="00253783">
        <w:rPr>
          <w:rFonts w:ascii="Times New Roman" w:hAnsi="Times New Roman" w:cs="Times New Roman"/>
          <w:sz w:val="28"/>
          <w:szCs w:val="28"/>
        </w:rPr>
        <w:t>профильных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>);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передача непрофильного имущества в аренду.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</w:t>
      </w:r>
      <w:r w:rsidR="00FE3EF8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Способы распоряжения, направленные на прекращение контроля над непрофильным имуществом: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ликвидация (разукомплектование, списание, уничтожение и т.д.) непрофильного имущества, в том числе с последующей возможной продажей отдельных составляющих;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безвозмездная передача - безвозмездное отчуждение непрофильного имущества в собственность Российской Федерации, субъектов Российской Федерации</w:t>
      </w:r>
      <w:r w:rsidR="00024CA3">
        <w:rPr>
          <w:rFonts w:ascii="Times New Roman" w:hAnsi="Times New Roman" w:cs="Times New Roman"/>
          <w:sz w:val="28"/>
          <w:szCs w:val="28"/>
        </w:rPr>
        <w:t>, поселений муниципального образования Темрюкский район</w:t>
      </w:r>
      <w:r w:rsidR="00253783" w:rsidRPr="00253783">
        <w:rPr>
          <w:rFonts w:ascii="Times New Roman" w:hAnsi="Times New Roman" w:cs="Times New Roman"/>
          <w:sz w:val="28"/>
          <w:szCs w:val="28"/>
        </w:rPr>
        <w:t>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возмездное отчуждение (приватизация) непрофильного имущества посредством изъятия данного имущества в муниципальную казну с последующим включением в прогнозный план приватизации на соответствующий период.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proofErr w:type="gramStart"/>
      <w:r w:rsidR="007A3DFD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>ри принятии решения о необходимости осуществления конкретного действия в отношении непрофильного имущества, обязательно учитываются следующие критерии:</w:t>
      </w:r>
    </w:p>
    <w:p w:rsidR="00253783" w:rsidRPr="00253783" w:rsidRDefault="007A3DFD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реальная возможность осуществления конкретного действия в отношении непрофильного имущества (в том числе учитывается степень участия непрофильного имущества в деятельности муниципального предприятия, учреждения, наличие потенциальных покупателей, арендаторов, негативные последствия, однозначно исключающие возможность совершения соответствующего действия; законодательные ограничения и пр</w:t>
      </w:r>
      <w:r>
        <w:rPr>
          <w:rFonts w:ascii="Times New Roman" w:hAnsi="Times New Roman" w:cs="Times New Roman"/>
          <w:sz w:val="28"/>
          <w:szCs w:val="28"/>
        </w:rPr>
        <w:t>очее</w:t>
      </w:r>
      <w:r w:rsidR="00253783" w:rsidRPr="00253783">
        <w:rPr>
          <w:rFonts w:ascii="Times New Roman" w:hAnsi="Times New Roman" w:cs="Times New Roman"/>
          <w:sz w:val="28"/>
          <w:szCs w:val="28"/>
        </w:rPr>
        <w:t>);</w:t>
      </w:r>
    </w:p>
    <w:p w:rsidR="00253783" w:rsidRPr="00253783" w:rsidRDefault="007A3DFD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возможность получения дохода от владения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CBD">
        <w:rPr>
          <w:rFonts w:ascii="Times New Roman" w:hAnsi="Times New Roman" w:cs="Times New Roman"/>
          <w:sz w:val="28"/>
          <w:szCs w:val="28"/>
        </w:rPr>
        <w:t>(</w:t>
      </w:r>
      <w:r w:rsidR="00253783" w:rsidRPr="00253783">
        <w:rPr>
          <w:rFonts w:ascii="Times New Roman" w:hAnsi="Times New Roman" w:cs="Times New Roman"/>
          <w:sz w:val="28"/>
          <w:szCs w:val="28"/>
        </w:rPr>
        <w:t>пользования</w:t>
      </w:r>
      <w:r w:rsidR="00207CBD">
        <w:rPr>
          <w:rFonts w:ascii="Times New Roman" w:hAnsi="Times New Roman" w:cs="Times New Roman"/>
          <w:sz w:val="28"/>
          <w:szCs w:val="28"/>
        </w:rPr>
        <w:t>)</w:t>
      </w:r>
      <w:r w:rsidR="00FE3EF8">
        <w:rPr>
          <w:rFonts w:ascii="Times New Roman" w:hAnsi="Times New Roman" w:cs="Times New Roman"/>
          <w:sz w:val="28"/>
          <w:szCs w:val="28"/>
        </w:rPr>
        <w:t xml:space="preserve"> 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распоряжения непрофильным имуществом </w:t>
      </w:r>
      <w:r w:rsidR="00253783">
        <w:rPr>
          <w:rFonts w:ascii="Times New Roman" w:hAnsi="Times New Roman" w:cs="Times New Roman"/>
          <w:sz w:val="28"/>
          <w:szCs w:val="28"/>
        </w:rPr>
        <w:t>(положительный экономический эф</w:t>
      </w:r>
      <w:r w:rsidR="00253783" w:rsidRPr="00253783">
        <w:rPr>
          <w:rFonts w:ascii="Times New Roman" w:hAnsi="Times New Roman" w:cs="Times New Roman"/>
          <w:sz w:val="28"/>
          <w:szCs w:val="28"/>
        </w:rPr>
        <w:t>фект);</w:t>
      </w:r>
    </w:p>
    <w:p w:rsidR="00253783" w:rsidRPr="00253783" w:rsidRDefault="00253783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783">
        <w:rPr>
          <w:rFonts w:ascii="Times New Roman" w:hAnsi="Times New Roman" w:cs="Times New Roman"/>
          <w:sz w:val="28"/>
          <w:szCs w:val="28"/>
        </w:rPr>
        <w:t>-</w:t>
      </w:r>
      <w:r w:rsidR="00FE3EF8">
        <w:rPr>
          <w:rFonts w:ascii="Times New Roman" w:hAnsi="Times New Roman" w:cs="Times New Roman"/>
          <w:sz w:val="28"/>
          <w:szCs w:val="28"/>
        </w:rPr>
        <w:t> </w:t>
      </w:r>
      <w:r w:rsidRPr="00253783">
        <w:rPr>
          <w:rFonts w:ascii="Times New Roman" w:hAnsi="Times New Roman" w:cs="Times New Roman"/>
          <w:sz w:val="28"/>
          <w:szCs w:val="28"/>
        </w:rPr>
        <w:t>наличие</w:t>
      </w:r>
      <w:r w:rsidR="007A3DFD">
        <w:rPr>
          <w:rFonts w:ascii="Times New Roman" w:hAnsi="Times New Roman" w:cs="Times New Roman"/>
          <w:sz w:val="28"/>
          <w:szCs w:val="28"/>
        </w:rPr>
        <w:t xml:space="preserve"> </w:t>
      </w:r>
      <w:r w:rsidR="00FE3EF8">
        <w:rPr>
          <w:rFonts w:ascii="Times New Roman" w:hAnsi="Times New Roman" w:cs="Times New Roman"/>
          <w:sz w:val="28"/>
          <w:szCs w:val="28"/>
        </w:rPr>
        <w:t>(</w:t>
      </w:r>
      <w:r w:rsidRPr="00253783">
        <w:rPr>
          <w:rFonts w:ascii="Times New Roman" w:hAnsi="Times New Roman" w:cs="Times New Roman"/>
          <w:sz w:val="28"/>
          <w:szCs w:val="28"/>
        </w:rPr>
        <w:t>отсутствие</w:t>
      </w:r>
      <w:r w:rsidR="00FE3EF8">
        <w:rPr>
          <w:rFonts w:ascii="Times New Roman" w:hAnsi="Times New Roman" w:cs="Times New Roman"/>
          <w:sz w:val="28"/>
          <w:szCs w:val="28"/>
        </w:rPr>
        <w:t>)</w:t>
      </w:r>
      <w:r w:rsidRPr="00253783">
        <w:rPr>
          <w:rFonts w:ascii="Times New Roman" w:hAnsi="Times New Roman" w:cs="Times New Roman"/>
          <w:sz w:val="28"/>
          <w:szCs w:val="28"/>
        </w:rPr>
        <w:t xml:space="preserve"> затрат на содержание непрофильного имущества (отрицательный экономический эффект);</w:t>
      </w:r>
    </w:p>
    <w:p w:rsidR="00253783" w:rsidRPr="00253783" w:rsidRDefault="00FE3EF8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53783" w:rsidRPr="00253783">
        <w:rPr>
          <w:rFonts w:ascii="Times New Roman" w:hAnsi="Times New Roman" w:cs="Times New Roman"/>
          <w:sz w:val="28"/>
          <w:szCs w:val="28"/>
        </w:rPr>
        <w:t>наличие затрат на совершение конкретного действия в отношении непрофильного имущества.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proofErr w:type="gramStart"/>
      <w:r w:rsidR="00FE3EF8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случае, если при осуществлении выбранного действия будут выявлены обстоятельства, влекущие невозможность или дальнейшую нецелесообразность его осуществления может быть принято решение о необходимости осуществления иного действия.</w:t>
      </w:r>
    </w:p>
    <w:p w:rsidR="00253783" w:rsidRPr="00253783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proofErr w:type="gramStart"/>
      <w:r w:rsidR="00FE3EF8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о основаниям, изложенным в пункте 2.2 Положения, при отсутствии предложений о </w:t>
      </w:r>
      <w:proofErr w:type="spellStart"/>
      <w:r w:rsidR="00253783" w:rsidRPr="00253783">
        <w:rPr>
          <w:rFonts w:ascii="Times New Roman" w:hAnsi="Times New Roman" w:cs="Times New Roman"/>
          <w:sz w:val="28"/>
          <w:szCs w:val="28"/>
        </w:rPr>
        <w:t>перезакреплении</w:t>
      </w:r>
      <w:proofErr w:type="spell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</w:t>
      </w:r>
      <w:r w:rsidR="00FE3EF8">
        <w:rPr>
          <w:rFonts w:ascii="Times New Roman" w:hAnsi="Times New Roman" w:cs="Times New Roman"/>
          <w:sz w:val="28"/>
          <w:szCs w:val="28"/>
        </w:rPr>
        <w:t>непрофильного имущества, Комиссия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</w:t>
      </w:r>
      <w:r w:rsidR="00024CA3">
        <w:rPr>
          <w:rFonts w:ascii="Times New Roman" w:hAnsi="Times New Roman" w:cs="Times New Roman"/>
          <w:sz w:val="28"/>
          <w:szCs w:val="28"/>
        </w:rPr>
        <w:t xml:space="preserve">по вопросам использования непрофильного имущества, находящегося в муниципальной собственности муниципального образования Темрюкский район </w:t>
      </w:r>
      <w:r w:rsidR="00253783" w:rsidRPr="00253783">
        <w:rPr>
          <w:rFonts w:ascii="Times New Roman" w:hAnsi="Times New Roman" w:cs="Times New Roman"/>
          <w:sz w:val="28"/>
          <w:szCs w:val="28"/>
        </w:rPr>
        <w:t>готовит</w:t>
      </w:r>
      <w:r w:rsidR="00FE3EF8">
        <w:rPr>
          <w:rFonts w:ascii="Times New Roman" w:hAnsi="Times New Roman" w:cs="Times New Roman"/>
          <w:sz w:val="28"/>
          <w:szCs w:val="28"/>
        </w:rPr>
        <w:t xml:space="preserve"> предложения на имя главы муниципального образования Темрюкский район</w:t>
      </w:r>
      <w:r w:rsidR="00253783" w:rsidRPr="00253783">
        <w:rPr>
          <w:rFonts w:ascii="Times New Roman" w:hAnsi="Times New Roman" w:cs="Times New Roman"/>
          <w:sz w:val="28"/>
          <w:szCs w:val="28"/>
        </w:rPr>
        <w:t>, включающие обоснования по предполагаемому решению в части дальнейшего распоряжения непрофильным имуществом.</w:t>
      </w:r>
    </w:p>
    <w:p w:rsidR="00445715" w:rsidRDefault="001524CF" w:rsidP="00152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proofErr w:type="gramStart"/>
      <w:r w:rsidR="00FE3EF8">
        <w:rPr>
          <w:rFonts w:ascii="Times New Roman" w:hAnsi="Times New Roman" w:cs="Times New Roman"/>
          <w:sz w:val="28"/>
          <w:szCs w:val="28"/>
        </w:rPr>
        <w:t> </w:t>
      </w:r>
      <w:r w:rsidR="00253783" w:rsidRPr="002537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зависим</w:t>
      </w:r>
      <w:r w:rsidR="00FE3EF8">
        <w:rPr>
          <w:rFonts w:ascii="Times New Roman" w:hAnsi="Times New Roman" w:cs="Times New Roman"/>
          <w:sz w:val="28"/>
          <w:szCs w:val="28"/>
        </w:rPr>
        <w:t>ости от принятого решения главы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</w:t>
      </w:r>
      <w:r w:rsidR="00FE3EF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район,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</w:t>
      </w:r>
      <w:r w:rsidR="00024CA3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 администрации муниципального образования Темрюкский район</w:t>
      </w:r>
      <w:r w:rsidR="00253783" w:rsidRPr="00253783">
        <w:rPr>
          <w:rFonts w:ascii="Times New Roman" w:hAnsi="Times New Roman" w:cs="Times New Roman"/>
          <w:sz w:val="28"/>
          <w:szCs w:val="28"/>
        </w:rPr>
        <w:t xml:space="preserve"> организует и обеспечивает проведение работы по реализации выбранного способа распоряжения непрофильным имуществом.</w:t>
      </w:r>
    </w:p>
    <w:p w:rsidR="00FE3EF8" w:rsidRDefault="00FE3EF8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EF8" w:rsidRDefault="00FE3EF8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2" w:rsidRDefault="007E7BC2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7BC2" w:rsidRDefault="007E7BC2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E7BC2" w:rsidRPr="006817BE" w:rsidRDefault="007E7BC2" w:rsidP="00152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E93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Симсон</w:t>
      </w:r>
      <w:proofErr w:type="spellEnd"/>
    </w:p>
    <w:sectPr w:rsidR="007E7BC2" w:rsidRPr="006817BE" w:rsidSect="001524CF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6B" w:rsidRDefault="00DF276B" w:rsidP="00AE2F38">
      <w:pPr>
        <w:spacing w:after="0" w:line="240" w:lineRule="auto"/>
      </w:pPr>
      <w:r>
        <w:separator/>
      </w:r>
    </w:p>
  </w:endnote>
  <w:endnote w:type="continuationSeparator" w:id="0">
    <w:p w:rsidR="00DF276B" w:rsidRDefault="00DF276B" w:rsidP="00AE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6B" w:rsidRDefault="00DF276B" w:rsidP="00AE2F38">
      <w:pPr>
        <w:spacing w:after="0" w:line="240" w:lineRule="auto"/>
      </w:pPr>
      <w:r>
        <w:separator/>
      </w:r>
    </w:p>
  </w:footnote>
  <w:footnote w:type="continuationSeparator" w:id="0">
    <w:p w:rsidR="00DF276B" w:rsidRDefault="00DF276B" w:rsidP="00AE2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5838082"/>
      <w:docPartObj>
        <w:docPartGallery w:val="Page Numbers (Top of Page)"/>
        <w:docPartUnique/>
      </w:docPartObj>
    </w:sdtPr>
    <w:sdtEndPr/>
    <w:sdtContent>
      <w:p w:rsidR="00AE2F38" w:rsidRDefault="00AE2F3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4CF">
          <w:rPr>
            <w:noProof/>
          </w:rPr>
          <w:t>4</w:t>
        </w:r>
        <w:r>
          <w:fldChar w:fldCharType="end"/>
        </w:r>
      </w:p>
    </w:sdtContent>
  </w:sdt>
  <w:p w:rsidR="00AE2F38" w:rsidRDefault="00AE2F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50DA"/>
    <w:multiLevelType w:val="hybridMultilevel"/>
    <w:tmpl w:val="244E1184"/>
    <w:lvl w:ilvl="0" w:tplc="4B820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82627"/>
    <w:multiLevelType w:val="hybridMultilevel"/>
    <w:tmpl w:val="E35A8436"/>
    <w:lvl w:ilvl="0" w:tplc="4B820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4859"/>
    <w:multiLevelType w:val="hybridMultilevel"/>
    <w:tmpl w:val="87647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1D0760"/>
    <w:multiLevelType w:val="hybridMultilevel"/>
    <w:tmpl w:val="1F183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99316F"/>
    <w:multiLevelType w:val="hybridMultilevel"/>
    <w:tmpl w:val="DEAC11F6"/>
    <w:lvl w:ilvl="0" w:tplc="4B820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5BB"/>
    <w:rsid w:val="00015E67"/>
    <w:rsid w:val="00024CA3"/>
    <w:rsid w:val="0008076E"/>
    <w:rsid w:val="000D43FD"/>
    <w:rsid w:val="001354F0"/>
    <w:rsid w:val="001462FE"/>
    <w:rsid w:val="0015228F"/>
    <w:rsid w:val="001524CF"/>
    <w:rsid w:val="00167AE5"/>
    <w:rsid w:val="001A6F29"/>
    <w:rsid w:val="001B4322"/>
    <w:rsid w:val="001C3CC0"/>
    <w:rsid w:val="001F1375"/>
    <w:rsid w:val="001F55C0"/>
    <w:rsid w:val="00207CBD"/>
    <w:rsid w:val="00217380"/>
    <w:rsid w:val="002178CA"/>
    <w:rsid w:val="00240203"/>
    <w:rsid w:val="00250609"/>
    <w:rsid w:val="002535DF"/>
    <w:rsid w:val="00253783"/>
    <w:rsid w:val="0029232B"/>
    <w:rsid w:val="003402CE"/>
    <w:rsid w:val="003645BC"/>
    <w:rsid w:val="003A47D8"/>
    <w:rsid w:val="003B1430"/>
    <w:rsid w:val="003B1CE9"/>
    <w:rsid w:val="00445715"/>
    <w:rsid w:val="004D1A1C"/>
    <w:rsid w:val="004D1D85"/>
    <w:rsid w:val="004F0014"/>
    <w:rsid w:val="006817BE"/>
    <w:rsid w:val="006E18CC"/>
    <w:rsid w:val="007120CA"/>
    <w:rsid w:val="00742323"/>
    <w:rsid w:val="007545BB"/>
    <w:rsid w:val="00795A64"/>
    <w:rsid w:val="007A292D"/>
    <w:rsid w:val="007A3DFD"/>
    <w:rsid w:val="007E327A"/>
    <w:rsid w:val="007E7BC2"/>
    <w:rsid w:val="007F4DC0"/>
    <w:rsid w:val="008301EE"/>
    <w:rsid w:val="00895419"/>
    <w:rsid w:val="008B3500"/>
    <w:rsid w:val="008F203D"/>
    <w:rsid w:val="00955807"/>
    <w:rsid w:val="00974AFE"/>
    <w:rsid w:val="009766E0"/>
    <w:rsid w:val="00987EE8"/>
    <w:rsid w:val="0099665A"/>
    <w:rsid w:val="00A02ABA"/>
    <w:rsid w:val="00A1197D"/>
    <w:rsid w:val="00A231ED"/>
    <w:rsid w:val="00A8567D"/>
    <w:rsid w:val="00AB49D3"/>
    <w:rsid w:val="00AE2F38"/>
    <w:rsid w:val="00AF2F84"/>
    <w:rsid w:val="00B31387"/>
    <w:rsid w:val="00B66B92"/>
    <w:rsid w:val="00B8175A"/>
    <w:rsid w:val="00B835AF"/>
    <w:rsid w:val="00B8463D"/>
    <w:rsid w:val="00BE7680"/>
    <w:rsid w:val="00C56807"/>
    <w:rsid w:val="00C651FC"/>
    <w:rsid w:val="00C8340F"/>
    <w:rsid w:val="00CE2726"/>
    <w:rsid w:val="00CF109E"/>
    <w:rsid w:val="00CF5F88"/>
    <w:rsid w:val="00D30DDA"/>
    <w:rsid w:val="00D90C88"/>
    <w:rsid w:val="00DF276B"/>
    <w:rsid w:val="00E356F8"/>
    <w:rsid w:val="00E82940"/>
    <w:rsid w:val="00E84FDB"/>
    <w:rsid w:val="00E936F4"/>
    <w:rsid w:val="00EB235D"/>
    <w:rsid w:val="00EE35A8"/>
    <w:rsid w:val="00EF594E"/>
    <w:rsid w:val="00F64AAC"/>
    <w:rsid w:val="00F86DDB"/>
    <w:rsid w:val="00FE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7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4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2F38"/>
  </w:style>
  <w:style w:type="paragraph" w:styleId="a8">
    <w:name w:val="footer"/>
    <w:basedOn w:val="a"/>
    <w:link w:val="a9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2F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7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4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2F38"/>
  </w:style>
  <w:style w:type="paragraph" w:styleId="a8">
    <w:name w:val="footer"/>
    <w:basedOn w:val="a"/>
    <w:link w:val="a9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395E5-7141-4591-ACD3-7339AA35D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Shumeyko Roman Yuryevich</dc:creator>
  <cp:lastModifiedBy>Shumeyko Roman Yuryevich</cp:lastModifiedBy>
  <cp:revision>6</cp:revision>
  <cp:lastPrinted>2016-07-15T11:20:00Z</cp:lastPrinted>
  <dcterms:created xsi:type="dcterms:W3CDTF">2016-06-29T07:47:00Z</dcterms:created>
  <dcterms:modified xsi:type="dcterms:W3CDTF">2016-07-15T11:20:00Z</dcterms:modified>
</cp:coreProperties>
</file>